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279F4" w14:textId="77777777" w:rsidR="0077211A" w:rsidRDefault="0077211A">
      <w:pPr>
        <w:rPr>
          <w:sz w:val="24"/>
          <w:szCs w:val="24"/>
        </w:rPr>
      </w:pPr>
    </w:p>
    <w:p w14:paraId="57086B2A" w14:textId="77777777" w:rsidR="002A7F14" w:rsidRDefault="002A7F14" w:rsidP="002A7F14">
      <w:pPr>
        <w:rPr>
          <w:b/>
          <w:bCs/>
          <w:sz w:val="24"/>
          <w:szCs w:val="24"/>
        </w:rPr>
      </w:pPr>
      <w:r w:rsidRPr="002A7F14">
        <w:rPr>
          <w:b/>
          <w:bCs/>
          <w:sz w:val="24"/>
          <w:szCs w:val="24"/>
        </w:rPr>
        <w:t>COPYRIGHT NOTICE</w:t>
      </w:r>
    </w:p>
    <w:p w14:paraId="790409DD" w14:textId="3254F709" w:rsidR="002A7F14" w:rsidRPr="002A7F14" w:rsidRDefault="002A7F14" w:rsidP="002A7F14">
      <w:pPr>
        <w:rPr>
          <w:sz w:val="24"/>
          <w:szCs w:val="24"/>
        </w:rPr>
      </w:pPr>
      <w:r w:rsidRPr="002A7F14">
        <w:rPr>
          <w:sz w:val="24"/>
          <w:szCs w:val="24"/>
        </w:rPr>
        <w:t>© [</w:t>
      </w:r>
      <w:r w:rsidR="003F788C">
        <w:rPr>
          <w:sz w:val="24"/>
          <w:szCs w:val="24"/>
        </w:rPr>
        <w:t>September 2024</w:t>
      </w:r>
      <w:r w:rsidRPr="002A7F14">
        <w:rPr>
          <w:sz w:val="24"/>
          <w:szCs w:val="24"/>
        </w:rPr>
        <w:t>] SKAO. All rights reserved.</w:t>
      </w:r>
    </w:p>
    <w:p w14:paraId="2AFB5ACC" w14:textId="77777777" w:rsidR="002A7F14" w:rsidRPr="002A7F14" w:rsidRDefault="002A7F14" w:rsidP="002A7F14">
      <w:pPr>
        <w:rPr>
          <w:b/>
          <w:bCs/>
          <w:sz w:val="24"/>
          <w:szCs w:val="24"/>
        </w:rPr>
      </w:pPr>
      <w:r w:rsidRPr="002A7F14">
        <w:rPr>
          <w:b/>
          <w:bCs/>
          <w:sz w:val="24"/>
          <w:szCs w:val="24"/>
        </w:rPr>
        <w:t>Statement/Declaration of Rights</w:t>
      </w:r>
    </w:p>
    <w:p w14:paraId="07D7132A" w14:textId="4E287E25" w:rsidR="002A7F14" w:rsidRPr="002A7F14" w:rsidRDefault="002A7F14" w:rsidP="002A7F14">
      <w:pPr>
        <w:rPr>
          <w:sz w:val="24"/>
          <w:szCs w:val="24"/>
        </w:rPr>
      </w:pPr>
      <w:r w:rsidRPr="002A7F14">
        <w:rPr>
          <w:sz w:val="24"/>
          <w:szCs w:val="24"/>
        </w:rPr>
        <w:t xml:space="preserve">Subject to the provisions of this notice, this website and all its content, </w:t>
      </w:r>
      <w:r w:rsidR="00E55BFA">
        <w:rPr>
          <w:sz w:val="24"/>
          <w:szCs w:val="24"/>
        </w:rPr>
        <w:t xml:space="preserve">information and material, </w:t>
      </w:r>
      <w:r w:rsidR="0060704D">
        <w:rPr>
          <w:sz w:val="24"/>
          <w:szCs w:val="24"/>
        </w:rPr>
        <w:t>includ</w:t>
      </w:r>
      <w:r w:rsidR="00E55BFA">
        <w:rPr>
          <w:sz w:val="24"/>
          <w:szCs w:val="24"/>
        </w:rPr>
        <w:t xml:space="preserve">ing </w:t>
      </w:r>
      <w:r w:rsidR="0060704D">
        <w:rPr>
          <w:sz w:val="24"/>
          <w:szCs w:val="24"/>
        </w:rPr>
        <w:t xml:space="preserve"> by not limited to artwork, images designs and text</w:t>
      </w:r>
      <w:r w:rsidR="00E55BFA">
        <w:rPr>
          <w:sz w:val="24"/>
          <w:szCs w:val="24"/>
        </w:rPr>
        <w:t xml:space="preserve"> </w:t>
      </w:r>
      <w:r w:rsidRPr="002A7F14">
        <w:rPr>
          <w:sz w:val="24"/>
          <w:szCs w:val="24"/>
        </w:rPr>
        <w:t>is the copyright of SKAO</w:t>
      </w:r>
      <w:r w:rsidR="00603F6F">
        <w:rPr>
          <w:sz w:val="24"/>
          <w:szCs w:val="24"/>
        </w:rPr>
        <w:t xml:space="preserve">. Where applicable, original copyright in artwork is owned by the identified </w:t>
      </w:r>
      <w:r w:rsidR="00603F6F" w:rsidRPr="001C7928">
        <w:rPr>
          <w:sz w:val="24"/>
          <w:szCs w:val="24"/>
        </w:rPr>
        <w:t>artist</w:t>
      </w:r>
      <w:r w:rsidR="00603F6F" w:rsidRPr="001C7928">
        <w:rPr>
          <w:color w:val="FF0000"/>
          <w:sz w:val="24"/>
          <w:szCs w:val="24"/>
        </w:rPr>
        <w:t xml:space="preserve"> </w:t>
      </w:r>
      <w:r w:rsidR="00603F6F">
        <w:rPr>
          <w:sz w:val="24"/>
          <w:szCs w:val="24"/>
        </w:rPr>
        <w:t xml:space="preserve">and licensed to SKAO. </w:t>
      </w:r>
      <w:r w:rsidRPr="002A7F14">
        <w:rPr>
          <w:sz w:val="24"/>
          <w:szCs w:val="24"/>
        </w:rPr>
        <w:t xml:space="preserve"> Accordingly, your use of our website or its services does not constitute any license to use the copyright in our website.</w:t>
      </w:r>
    </w:p>
    <w:p w14:paraId="6106D792" w14:textId="31DAE9BA" w:rsidR="002A7F14" w:rsidRPr="002A7F14" w:rsidRDefault="002A7F14" w:rsidP="002A7F14">
      <w:pPr>
        <w:rPr>
          <w:sz w:val="24"/>
          <w:szCs w:val="24"/>
        </w:rPr>
      </w:pPr>
      <w:r w:rsidRPr="002A7F14">
        <w:rPr>
          <w:sz w:val="24"/>
          <w:szCs w:val="24"/>
        </w:rPr>
        <w:t>Except to the extent permitted by the applicable copyright law or SKAO</w:t>
      </w:r>
      <w:r w:rsidR="0054054B">
        <w:rPr>
          <w:sz w:val="24"/>
          <w:szCs w:val="24"/>
        </w:rPr>
        <w:t xml:space="preserve"> and its licensor</w:t>
      </w:r>
      <w:r w:rsidRPr="002A7F14">
        <w:rPr>
          <w:sz w:val="24"/>
          <w:szCs w:val="24"/>
        </w:rPr>
        <w:t>, any form of use, reproduction, or redistribution of part or all of the content, information, or material on this website in any form is hereby prohibited.</w:t>
      </w:r>
    </w:p>
    <w:p w14:paraId="5E88E769" w14:textId="6E08CA53" w:rsidR="002A7F14" w:rsidRPr="002A7F14" w:rsidRDefault="002A7F14" w:rsidP="002A7F14">
      <w:pPr>
        <w:rPr>
          <w:sz w:val="24"/>
          <w:szCs w:val="24"/>
        </w:rPr>
      </w:pPr>
      <w:r w:rsidRPr="002A7F14">
        <w:rPr>
          <w:sz w:val="24"/>
          <w:szCs w:val="24"/>
        </w:rPr>
        <w:t>You may not, except otherwise with prior permission and express written consent by the SKAO</w:t>
      </w:r>
      <w:r w:rsidR="00C00CF0">
        <w:rPr>
          <w:sz w:val="24"/>
          <w:szCs w:val="24"/>
        </w:rPr>
        <w:t xml:space="preserve"> and</w:t>
      </w:r>
      <w:r w:rsidR="0077211A">
        <w:rPr>
          <w:sz w:val="24"/>
          <w:szCs w:val="24"/>
        </w:rPr>
        <w:t xml:space="preserve">, if applicable, </w:t>
      </w:r>
      <w:r w:rsidR="00C00CF0">
        <w:rPr>
          <w:sz w:val="24"/>
          <w:szCs w:val="24"/>
        </w:rPr>
        <w:t>its licensor</w:t>
      </w:r>
      <w:r w:rsidRPr="002A7F14">
        <w:rPr>
          <w:sz w:val="24"/>
          <w:szCs w:val="24"/>
        </w:rPr>
        <w:t>, copy, download, print, extract, exploit, adapt, edit, modify, republish, reproduce, rebroadcast, duplicate, distribute, or publicly display any of the content, information, or material on this website for non-personal or commercial purposes, except for any other use as permitted by the applicable copyright law.</w:t>
      </w:r>
    </w:p>
    <w:p w14:paraId="45228C26" w14:textId="0ED5E7CE" w:rsidR="002A7F14" w:rsidRPr="002A7F14" w:rsidRDefault="002A7F14" w:rsidP="002A7F14">
      <w:pPr>
        <w:rPr>
          <w:sz w:val="24"/>
          <w:szCs w:val="24"/>
        </w:rPr>
      </w:pPr>
      <w:r w:rsidRPr="002A7F14">
        <w:rPr>
          <w:sz w:val="24"/>
          <w:szCs w:val="24"/>
        </w:rPr>
        <w:t>You may not transmit, host, or store any such content, information, or material in any form or through any means, including but not limited to photocopying, recording, or in any print, electronic or digital form, on any other website.</w:t>
      </w:r>
    </w:p>
    <w:p w14:paraId="2FBD4EBC" w14:textId="77777777" w:rsidR="002A7F14" w:rsidRPr="002A7F14" w:rsidRDefault="002A7F14" w:rsidP="002A7F14">
      <w:pPr>
        <w:rPr>
          <w:sz w:val="24"/>
          <w:szCs w:val="24"/>
        </w:rPr>
      </w:pPr>
      <w:r w:rsidRPr="002A7F14">
        <w:rPr>
          <w:sz w:val="24"/>
          <w:szCs w:val="24"/>
        </w:rPr>
        <w:t>SKAO will not be responsible for the quality, accuracy, completeness, or appropriateness of the content, information, or material on this website.</w:t>
      </w:r>
    </w:p>
    <w:p w14:paraId="0C825A7E" w14:textId="3693AD7A" w:rsidR="002A7F14" w:rsidRPr="002A7F14" w:rsidRDefault="002A7F14" w:rsidP="002A7F14">
      <w:pPr>
        <w:rPr>
          <w:sz w:val="24"/>
          <w:szCs w:val="24"/>
        </w:rPr>
      </w:pPr>
      <w:r w:rsidRPr="002A7F14">
        <w:rPr>
          <w:sz w:val="24"/>
          <w:szCs w:val="24"/>
        </w:rPr>
        <w:t xml:space="preserve">For inquiries regarding permissions, licensing, or copyright issues, please contact us at: </w:t>
      </w:r>
      <w:r w:rsidR="00550B15">
        <w:rPr>
          <w:sz w:val="24"/>
          <w:szCs w:val="24"/>
        </w:rPr>
        <w:t>@skao.int</w:t>
      </w:r>
    </w:p>
    <w:p w14:paraId="24ACBA59" w14:textId="77777777" w:rsidR="00AF25E9" w:rsidRDefault="00AF25E9" w:rsidP="00AF25E9">
      <w:pPr>
        <w:rPr>
          <w:sz w:val="24"/>
          <w:szCs w:val="24"/>
        </w:rPr>
      </w:pPr>
    </w:p>
    <w:p w14:paraId="3C735340" w14:textId="77777777" w:rsidR="0016313D" w:rsidRPr="0016313D" w:rsidRDefault="0016313D">
      <w:pPr>
        <w:rPr>
          <w:sz w:val="24"/>
          <w:szCs w:val="24"/>
        </w:rPr>
      </w:pPr>
    </w:p>
    <w:sectPr w:rsidR="0016313D" w:rsidRPr="001631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3D"/>
    <w:rsid w:val="00032413"/>
    <w:rsid w:val="001360AC"/>
    <w:rsid w:val="0016313D"/>
    <w:rsid w:val="001672A9"/>
    <w:rsid w:val="0016754B"/>
    <w:rsid w:val="00180CBB"/>
    <w:rsid w:val="001C7928"/>
    <w:rsid w:val="001F0081"/>
    <w:rsid w:val="00211C72"/>
    <w:rsid w:val="002A7F14"/>
    <w:rsid w:val="00395DE2"/>
    <w:rsid w:val="003F788C"/>
    <w:rsid w:val="00444CE5"/>
    <w:rsid w:val="00491D47"/>
    <w:rsid w:val="004B0C6A"/>
    <w:rsid w:val="00500F28"/>
    <w:rsid w:val="0054054B"/>
    <w:rsid w:val="00550B15"/>
    <w:rsid w:val="00601054"/>
    <w:rsid w:val="00603F6F"/>
    <w:rsid w:val="0060704D"/>
    <w:rsid w:val="006B684F"/>
    <w:rsid w:val="0077211A"/>
    <w:rsid w:val="007961D1"/>
    <w:rsid w:val="00903E92"/>
    <w:rsid w:val="00924823"/>
    <w:rsid w:val="00943331"/>
    <w:rsid w:val="00AF25E9"/>
    <w:rsid w:val="00C00CF0"/>
    <w:rsid w:val="00C31E49"/>
    <w:rsid w:val="00C735BD"/>
    <w:rsid w:val="00CC12D2"/>
    <w:rsid w:val="00D33B17"/>
    <w:rsid w:val="00D678EF"/>
    <w:rsid w:val="00D775DF"/>
    <w:rsid w:val="00D8273A"/>
    <w:rsid w:val="00DF24C9"/>
    <w:rsid w:val="00E249BD"/>
    <w:rsid w:val="00E55BFA"/>
    <w:rsid w:val="00EA631C"/>
    <w:rsid w:val="00FC3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26A4"/>
  <w15:chartTrackingRefBased/>
  <w15:docId w15:val="{D860EAF1-AEBE-448A-9D12-8B9A5B11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1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1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1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1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1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1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1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1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1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1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1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1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1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1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1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1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1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13D"/>
    <w:rPr>
      <w:rFonts w:eastAsiaTheme="majorEastAsia" w:cstheme="majorBidi"/>
      <w:color w:val="272727" w:themeColor="text1" w:themeTint="D8"/>
    </w:rPr>
  </w:style>
  <w:style w:type="paragraph" w:styleId="Title">
    <w:name w:val="Title"/>
    <w:basedOn w:val="Normal"/>
    <w:next w:val="Normal"/>
    <w:link w:val="TitleChar"/>
    <w:uiPriority w:val="10"/>
    <w:qFormat/>
    <w:rsid w:val="001631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1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1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1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13D"/>
    <w:pPr>
      <w:spacing w:before="160"/>
      <w:jc w:val="center"/>
    </w:pPr>
    <w:rPr>
      <w:i/>
      <w:iCs/>
      <w:color w:val="404040" w:themeColor="text1" w:themeTint="BF"/>
    </w:rPr>
  </w:style>
  <w:style w:type="character" w:customStyle="1" w:styleId="QuoteChar">
    <w:name w:val="Quote Char"/>
    <w:basedOn w:val="DefaultParagraphFont"/>
    <w:link w:val="Quote"/>
    <w:uiPriority w:val="29"/>
    <w:rsid w:val="0016313D"/>
    <w:rPr>
      <w:i/>
      <w:iCs/>
      <w:color w:val="404040" w:themeColor="text1" w:themeTint="BF"/>
    </w:rPr>
  </w:style>
  <w:style w:type="paragraph" w:styleId="ListParagraph">
    <w:name w:val="List Paragraph"/>
    <w:basedOn w:val="Normal"/>
    <w:uiPriority w:val="34"/>
    <w:qFormat/>
    <w:rsid w:val="0016313D"/>
    <w:pPr>
      <w:ind w:left="720"/>
      <w:contextualSpacing/>
    </w:pPr>
  </w:style>
  <w:style w:type="character" w:styleId="IntenseEmphasis">
    <w:name w:val="Intense Emphasis"/>
    <w:basedOn w:val="DefaultParagraphFont"/>
    <w:uiPriority w:val="21"/>
    <w:qFormat/>
    <w:rsid w:val="0016313D"/>
    <w:rPr>
      <w:i/>
      <w:iCs/>
      <w:color w:val="0F4761" w:themeColor="accent1" w:themeShade="BF"/>
    </w:rPr>
  </w:style>
  <w:style w:type="paragraph" w:styleId="IntenseQuote">
    <w:name w:val="Intense Quote"/>
    <w:basedOn w:val="Normal"/>
    <w:next w:val="Normal"/>
    <w:link w:val="IntenseQuoteChar"/>
    <w:uiPriority w:val="30"/>
    <w:qFormat/>
    <w:rsid w:val="00163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13D"/>
    <w:rPr>
      <w:i/>
      <w:iCs/>
      <w:color w:val="0F4761" w:themeColor="accent1" w:themeShade="BF"/>
    </w:rPr>
  </w:style>
  <w:style w:type="character" w:styleId="IntenseReference">
    <w:name w:val="Intense Reference"/>
    <w:basedOn w:val="DefaultParagraphFont"/>
    <w:uiPriority w:val="32"/>
    <w:qFormat/>
    <w:rsid w:val="0016313D"/>
    <w:rPr>
      <w:b/>
      <w:bCs/>
      <w:smallCaps/>
      <w:color w:val="0F4761" w:themeColor="accent1" w:themeShade="BF"/>
      <w:spacing w:val="5"/>
    </w:rPr>
  </w:style>
  <w:style w:type="character" w:styleId="CommentReference">
    <w:name w:val="annotation reference"/>
    <w:basedOn w:val="DefaultParagraphFont"/>
    <w:uiPriority w:val="99"/>
    <w:semiHidden/>
    <w:unhideWhenUsed/>
    <w:rsid w:val="00211C72"/>
    <w:rPr>
      <w:sz w:val="16"/>
      <w:szCs w:val="16"/>
    </w:rPr>
  </w:style>
  <w:style w:type="paragraph" w:styleId="CommentText">
    <w:name w:val="annotation text"/>
    <w:basedOn w:val="Normal"/>
    <w:link w:val="CommentTextChar"/>
    <w:uiPriority w:val="99"/>
    <w:unhideWhenUsed/>
    <w:rsid w:val="00211C72"/>
    <w:pPr>
      <w:spacing w:line="240" w:lineRule="auto"/>
    </w:pPr>
    <w:rPr>
      <w:sz w:val="20"/>
      <w:szCs w:val="20"/>
    </w:rPr>
  </w:style>
  <w:style w:type="character" w:customStyle="1" w:styleId="CommentTextChar">
    <w:name w:val="Comment Text Char"/>
    <w:basedOn w:val="DefaultParagraphFont"/>
    <w:link w:val="CommentText"/>
    <w:uiPriority w:val="99"/>
    <w:rsid w:val="00211C72"/>
    <w:rPr>
      <w:sz w:val="20"/>
      <w:szCs w:val="20"/>
    </w:rPr>
  </w:style>
  <w:style w:type="paragraph" w:styleId="CommentSubject">
    <w:name w:val="annotation subject"/>
    <w:basedOn w:val="CommentText"/>
    <w:next w:val="CommentText"/>
    <w:link w:val="CommentSubjectChar"/>
    <w:uiPriority w:val="99"/>
    <w:semiHidden/>
    <w:unhideWhenUsed/>
    <w:rsid w:val="00211C72"/>
    <w:rPr>
      <w:b/>
      <w:bCs/>
    </w:rPr>
  </w:style>
  <w:style w:type="character" w:customStyle="1" w:styleId="CommentSubjectChar">
    <w:name w:val="Comment Subject Char"/>
    <w:basedOn w:val="CommentTextChar"/>
    <w:link w:val="CommentSubject"/>
    <w:uiPriority w:val="99"/>
    <w:semiHidden/>
    <w:rsid w:val="00211C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491503">
      <w:bodyDiv w:val="1"/>
      <w:marLeft w:val="0"/>
      <w:marRight w:val="0"/>
      <w:marTop w:val="0"/>
      <w:marBottom w:val="0"/>
      <w:divBdr>
        <w:top w:val="none" w:sz="0" w:space="0" w:color="auto"/>
        <w:left w:val="none" w:sz="0" w:space="0" w:color="auto"/>
        <w:bottom w:val="none" w:sz="0" w:space="0" w:color="auto"/>
        <w:right w:val="none" w:sz="0" w:space="0" w:color="auto"/>
      </w:divBdr>
    </w:div>
    <w:div w:id="596328320">
      <w:bodyDiv w:val="1"/>
      <w:marLeft w:val="0"/>
      <w:marRight w:val="0"/>
      <w:marTop w:val="0"/>
      <w:marBottom w:val="0"/>
      <w:divBdr>
        <w:top w:val="none" w:sz="0" w:space="0" w:color="auto"/>
        <w:left w:val="none" w:sz="0" w:space="0" w:color="auto"/>
        <w:bottom w:val="none" w:sz="0" w:space="0" w:color="auto"/>
        <w:right w:val="none" w:sz="0" w:space="0" w:color="auto"/>
      </w:divBdr>
    </w:div>
    <w:div w:id="1555236236">
      <w:bodyDiv w:val="1"/>
      <w:marLeft w:val="0"/>
      <w:marRight w:val="0"/>
      <w:marTop w:val="0"/>
      <w:marBottom w:val="0"/>
      <w:divBdr>
        <w:top w:val="none" w:sz="0" w:space="0" w:color="auto"/>
        <w:left w:val="none" w:sz="0" w:space="0" w:color="auto"/>
        <w:bottom w:val="none" w:sz="0" w:space="0" w:color="auto"/>
        <w:right w:val="none" w:sz="0" w:space="0" w:color="auto"/>
      </w:divBdr>
    </w:div>
    <w:div w:id="176587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Broughton</dc:creator>
  <cp:keywords/>
  <dc:description/>
  <cp:lastModifiedBy>Daniels, Anne</cp:lastModifiedBy>
  <cp:revision>31</cp:revision>
  <dcterms:created xsi:type="dcterms:W3CDTF">2024-08-30T14:43:00Z</dcterms:created>
  <dcterms:modified xsi:type="dcterms:W3CDTF">2025-04-11T14:16:00Z</dcterms:modified>
</cp:coreProperties>
</file>